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505" w:hRule="atLeast"/>
        </w:trPr>
        <w:tc>
          <w:tcPr>
            <w:tcW w:w="1047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ind w:left="2475"/>
              <w:rPr>
                <w:b/>
                <w:sz w:val="22"/>
              </w:rPr>
            </w:pPr>
            <w:r>
              <w:rPr>
                <w:b/>
                <w:sz w:val="22"/>
              </w:rPr>
              <w:t>План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мероприятий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июнь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2026</w:t>
            </w:r>
          </w:p>
        </w:tc>
      </w:tr>
      <w:tr>
        <w:trPr>
          <w:trHeight w:val="2529" w:hRule="atLeast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34"/>
              <w:rPr>
                <w:b/>
                <w:sz w:val="22"/>
              </w:rPr>
            </w:pPr>
            <w:r>
              <w:rPr>
                <w:b/>
                <w:sz w:val="22"/>
              </w:rPr>
              <w:t>2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Демонстрация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личном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кабинете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ГИС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МТ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ind w:right="7238"/>
              <w:rPr>
                <w:sz w:val="22"/>
              </w:rPr>
            </w:pPr>
            <w:r>
              <w:rPr>
                <w:sz w:val="22"/>
              </w:rPr>
              <w:t>Сарана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Дабаи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Александра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Климакова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«Мясные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изделия»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5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https://xn--80ajghhoc2aj1c8b.xn--p1ai/lectures/vebinary/?ELEMENT_ID=494492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34"/>
              <w:rPr>
                <w:b/>
                <w:sz w:val="22"/>
              </w:rPr>
            </w:pPr>
            <w:r>
              <w:rPr>
                <w:b/>
                <w:sz w:val="22"/>
              </w:rPr>
              <w:t>2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Изменения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постановлении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Правительства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Российской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Федерации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2023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г.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№ 894 в рамках ППР </w:t>
            </w:r>
            <w:r>
              <w:rPr>
                <w:b/>
                <w:spacing w:val="-2"/>
                <w:sz w:val="22"/>
              </w:rPr>
              <w:t>№375.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Харитонов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Аккаунт-менеджер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«Медицинские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Изделия»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«Антисептики»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https://xn--80ajghhoc2aj1c8b.xn--p1ai/lectures/vebinary/?ELEMENT_ID=494232</w:t>
              </w:r>
            </w:hyperlink>
          </w:p>
        </w:tc>
      </w:tr>
      <w:tr>
        <w:trPr>
          <w:trHeight w:val="3035" w:hRule="atLeast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868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Открытый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микрофон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вопросам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маркировки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игр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игрушек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Родин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Алена </w:t>
            </w:r>
            <w:r>
              <w:rPr>
                <w:spacing w:val="-2"/>
                <w:sz w:val="22"/>
              </w:rPr>
              <w:t>Лифанова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Анастасия </w:t>
            </w:r>
            <w:r>
              <w:rPr>
                <w:spacing w:val="-2"/>
                <w:sz w:val="22"/>
              </w:rPr>
              <w:t>Верзун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Аккаунт-менеджер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2"/>
                <w:sz w:val="22"/>
              </w:rPr>
              <w:t> «Игрушки»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https://xn--80ajghhoc2aj1c8b.xn--p1ai/lectures/vebinary/?ELEMENT_ID=494367</w:t>
              </w:r>
            </w:hyperlink>
          </w:p>
        </w:tc>
      </w:tr>
      <w:tr>
        <w:trPr>
          <w:trHeight w:val="2196" w:hRule="atLeast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868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группа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тему: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«Отчеты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выгрузки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личном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кабинете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участника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оборота</w:t>
            </w:r>
            <w:r>
              <w:rPr>
                <w:b/>
                <w:sz w:val="22"/>
              </w:rPr>
              <w:t> маркированных пива и слабоалкогольных напитков»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Алсу </w:t>
            </w:r>
            <w:r>
              <w:rPr>
                <w:spacing w:val="-2"/>
                <w:sz w:val="22"/>
              </w:rPr>
              <w:t>Мухаметзянова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«Пиво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пивные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напитки»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https://xn--80ajghhoc2aj1c8b.xn--p1ai/lectures/vebinary/?ELEMENT_ID=494688</w:t>
              </w:r>
            </w:hyperlink>
          </w:p>
        </w:tc>
      </w:tr>
      <w:tr>
        <w:trPr>
          <w:trHeight w:val="3035" w:hRule="atLeast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80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Новые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продаже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маркированных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товаров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—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ПИоТ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Пронин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Менеджер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группы 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партнерским </w:t>
            </w:r>
            <w:r>
              <w:rPr>
                <w:spacing w:val="-2"/>
                <w:sz w:val="22"/>
              </w:rPr>
              <w:t>решениям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Афанасьев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продукту, 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«Единая Сервисная </w:t>
            </w:r>
            <w:r>
              <w:rPr>
                <w:spacing w:val="-2"/>
                <w:sz w:val="22"/>
              </w:rPr>
              <w:t>Платформа»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9">
              <w:r>
                <w:rPr>
                  <w:color w:val="000080"/>
                  <w:spacing w:val="-2"/>
                  <w:sz w:val="22"/>
                  <w:u w:val="single" w:color="000080"/>
                </w:rPr>
                <w:t>https://xn--80ajghhoc2aj1c8b.xn--p1ai/lectures/vebinary/?ELEMENT_ID=494042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72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4806" w:hRule="atLeast"/>
        </w:trPr>
        <w:tc>
          <w:tcPr>
            <w:tcW w:w="1695" w:type="dxa"/>
          </w:tcPr>
          <w:p>
            <w:pPr>
              <w:pStyle w:val="TableParagraph"/>
              <w:ind w:right="805"/>
              <w:rPr>
                <w:b/>
                <w:sz w:val="22"/>
              </w:rPr>
            </w:pPr>
            <w:r>
              <w:rPr>
                <w:b/>
                <w:sz w:val="22"/>
              </w:rPr>
              <w:t>4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Круглый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стол: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полимерных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труб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кабельной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Павел </w:t>
            </w:r>
            <w:r>
              <w:rPr>
                <w:spacing w:val="-2"/>
                <w:sz w:val="22"/>
              </w:rPr>
              <w:t>Экономцев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Менеджер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клиентами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Департамента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Торговых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(ГК</w:t>
            </w:r>
            <w:r>
              <w:rPr>
                <w:spacing w:val="-2"/>
                <w:sz w:val="22"/>
              </w:rPr>
              <w:t> СофтБаланс)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Владимир </w:t>
            </w:r>
            <w:r>
              <w:rPr>
                <w:spacing w:val="-2"/>
                <w:sz w:val="22"/>
              </w:rPr>
              <w:t>Боряев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Архитектор индустриальных решений, </w:t>
            </w:r>
            <w:r>
              <w:rPr>
                <w:spacing w:val="-4"/>
                <w:sz w:val="22"/>
              </w:rPr>
              <w:t>ЦРПТ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Михаил </w:t>
            </w:r>
            <w:r>
              <w:rPr>
                <w:spacing w:val="-2"/>
                <w:sz w:val="22"/>
              </w:rPr>
              <w:t>Денисенко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Бизнес-аналитик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мобильной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автоматизации,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«Клеверенс»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Сергей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Бершицкий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Президент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Ассоциации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Полимерной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Интеграции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(АПИ)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Иван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Руденко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команды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(модератор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ГК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СофтБаланс)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https://xn--80ajghhoc2aj1c8b.xn--p1ai/lectures/vebinary/?ELEMENT_ID=494075</w:t>
              </w:r>
            </w:hyperlink>
          </w:p>
        </w:tc>
      </w:tr>
      <w:tr>
        <w:trPr>
          <w:trHeight w:val="2276" w:hRule="atLeast"/>
        </w:trPr>
        <w:tc>
          <w:tcPr>
            <w:tcW w:w="1695" w:type="dxa"/>
          </w:tcPr>
          <w:p>
            <w:pPr>
              <w:pStyle w:val="TableParagraph"/>
              <w:ind w:right="80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Открытый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микрофон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вопросам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ЭДО.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ветеринарных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препара</w:t>
            </w:r>
            <w:r>
              <w:rPr>
                <w:b/>
                <w:sz w:val="22"/>
              </w:rPr>
              <w:t>тов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Вильнур </w:t>
            </w:r>
            <w:r>
              <w:rPr>
                <w:spacing w:val="-2"/>
                <w:sz w:val="22"/>
              </w:rPr>
              <w:t>Шагиахметов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«Ветеринарные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препараты»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Алена </w:t>
            </w:r>
            <w:r>
              <w:rPr>
                <w:spacing w:val="-2"/>
                <w:sz w:val="22"/>
              </w:rPr>
              <w:t>Игнатова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внедрения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отдела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технического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внедрения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11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https://xn--80ajghhoc2aj1c8b.xn--p1ai/lectures/vebinary/?ELEMENT_ID=494506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</w:tcPr>
          <w:p>
            <w:pPr>
              <w:pStyle w:val="TableParagraph"/>
              <w:ind w:right="729"/>
              <w:rPr>
                <w:b/>
                <w:sz w:val="22"/>
              </w:rPr>
            </w:pPr>
            <w:r>
              <w:rPr>
                <w:b/>
                <w:sz w:val="22"/>
              </w:rPr>
              <w:t>5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Ответы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на вопросы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по маркировке </w:t>
            </w:r>
            <w:r>
              <w:rPr>
                <w:b/>
                <w:spacing w:val="-2"/>
                <w:sz w:val="22"/>
              </w:rPr>
              <w:t>Антисептиков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Петр </w:t>
            </w:r>
            <w:r>
              <w:rPr>
                <w:spacing w:val="-2"/>
                <w:sz w:val="22"/>
              </w:rPr>
              <w:t>Новиков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«Медицинские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изделия»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https://xn--80ajghhoc2aj1c8b.xn--p1ai/lectures/vebinary/?ELEMENT_ID=494228</w:t>
              </w:r>
            </w:hyperlink>
          </w:p>
        </w:tc>
      </w:tr>
      <w:tr>
        <w:trPr>
          <w:trHeight w:val="2787" w:hRule="atLeast"/>
        </w:trPr>
        <w:tc>
          <w:tcPr>
            <w:tcW w:w="1695" w:type="dxa"/>
          </w:tcPr>
          <w:p>
            <w:pPr>
              <w:pStyle w:val="TableParagraph"/>
              <w:ind w:right="729"/>
              <w:rPr>
                <w:b/>
                <w:sz w:val="22"/>
              </w:rPr>
            </w:pPr>
            <w:r>
              <w:rPr>
                <w:b/>
                <w:sz w:val="22"/>
              </w:rPr>
              <w:t>5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Вебинар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теме: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«Технические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решения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маркировки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Автозапчастей»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 </w:t>
            </w:r>
            <w:r>
              <w:rPr>
                <w:spacing w:val="-2"/>
                <w:sz w:val="22"/>
              </w:rPr>
              <w:t>Перегудов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«Автозапчасти»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Николай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Панкратов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промышленной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маркировки,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Первый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БИТ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https://xn--80ajghhoc2aj1c8b.xn--p1ai/lectures/vebinary/?ELEMENT_ID=494438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2636" w:hRule="atLeast"/>
        </w:trPr>
        <w:tc>
          <w:tcPr>
            <w:tcW w:w="1695" w:type="dxa"/>
          </w:tcPr>
          <w:p>
            <w:pPr>
              <w:pStyle w:val="TableParagraph"/>
              <w:ind w:right="729"/>
              <w:rPr>
                <w:b/>
                <w:sz w:val="22"/>
              </w:rPr>
            </w:pPr>
            <w:r>
              <w:rPr>
                <w:b/>
                <w:sz w:val="22"/>
              </w:rPr>
              <w:t>5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13:00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ЕГС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ЦМ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«Честный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знак»: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инструкция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агропредприятий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этапы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маркировке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Екатерина</w:t>
            </w:r>
            <w:r>
              <w:rPr>
                <w:spacing w:val="-2"/>
                <w:sz w:val="22"/>
              </w:rPr>
              <w:t> Волкова,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«Полуфабрикаты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замороженная»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Корчагин,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«Консервированная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продукция»</w:t>
            </w:r>
          </w:p>
        </w:tc>
      </w:tr>
      <w:tr>
        <w:trPr>
          <w:trHeight w:val="4047" w:hRule="atLeast"/>
        </w:trPr>
        <w:tc>
          <w:tcPr>
            <w:tcW w:w="169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8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понедельник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Строительные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материалы: работа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 </w:t>
            </w:r>
            <w:r>
              <w:rPr>
                <w:b/>
                <w:spacing w:val="-2"/>
                <w:sz w:val="22"/>
              </w:rPr>
              <w:t>маркетплейсами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Ярослав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Ершов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Эксперт по электронному </w:t>
            </w:r>
            <w:r>
              <w:rPr>
                <w:spacing w:val="-2"/>
                <w:sz w:val="22"/>
              </w:rPr>
              <w:t>документообороту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Воробьев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«Строительные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материалы»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 </w:t>
            </w:r>
            <w:r>
              <w:rPr>
                <w:spacing w:val="-2"/>
                <w:sz w:val="22"/>
              </w:rPr>
              <w:t>Писанко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«Строительные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материалы»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Светлана </w:t>
            </w:r>
            <w:r>
              <w:rPr>
                <w:spacing w:val="-2"/>
                <w:sz w:val="22"/>
              </w:rPr>
              <w:t>Крафт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бизнес-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https://xn--80ajghhoc2aj1c8b.xn--p1ai/lectures/vebinary/?ELEMENT_ID=494348</w:t>
              </w:r>
            </w:hyperlink>
          </w:p>
        </w:tc>
      </w:tr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8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понедельник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Мясные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изделия.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Тема: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«Работа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маркетплейсами»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Корчагин,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«Мясные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изделия»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Ярослав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Ершов,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Эксперт по электронному </w:t>
            </w:r>
            <w:r>
              <w:rPr>
                <w:spacing w:val="-2"/>
                <w:sz w:val="22"/>
              </w:rPr>
              <w:t>документообороту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https://xn--80ajghhoc2aj1c8b.xn--p1ai/lectures/vebinary/?ELEMENT_ID=494030</w:t>
              </w:r>
            </w:hyperlink>
          </w:p>
        </w:tc>
      </w:tr>
      <w:tr>
        <w:trPr>
          <w:trHeight w:val="2276" w:hRule="atLeast"/>
        </w:trPr>
        <w:tc>
          <w:tcPr>
            <w:tcW w:w="169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8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понедельник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Рекомендации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АКОРТ.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круп,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макарон,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муки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смесей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приготовления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теста,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каш,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мюсли,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картофеля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быстрого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</w:t>
            </w:r>
            <w:r>
              <w:rPr>
                <w:b/>
                <w:sz w:val="22"/>
              </w:rPr>
              <w:t>риготовления,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меда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 Буч, руководитель направления управления безакцизной пищевой </w:t>
            </w:r>
            <w:r>
              <w:rPr>
                <w:sz w:val="22"/>
              </w:rPr>
              <w:t>продукции</w:t>
            </w:r>
            <w:r>
              <w:rPr>
                <w:sz w:val="22"/>
              </w:rPr>
              <w:t> Алёна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Борисова,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Ведущий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эксперт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Ассоциации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Компаний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Розничной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(АКОРТ)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16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https://xn--80ajghhoc2aj1c8b.xn--p1ai/lectures/vebinary/?ELEMENT_ID=494327</w:t>
              </w:r>
            </w:hyperlink>
          </w:p>
        </w:tc>
      </w:tr>
      <w:tr>
        <w:trPr>
          <w:trHeight w:val="2276" w:hRule="atLeast"/>
        </w:trPr>
        <w:tc>
          <w:tcPr>
            <w:tcW w:w="169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8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понедельник</w:t>
            </w:r>
            <w:r>
              <w:rPr>
                <w:b/>
                <w:spacing w:val="-2"/>
                <w:sz w:val="22"/>
              </w:rPr>
              <w:t> 13:00</w:t>
            </w:r>
          </w:p>
        </w:tc>
        <w:tc>
          <w:tcPr>
            <w:tcW w:w="8775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sz w:val="22"/>
              </w:rPr>
              <w:t>ТГ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Удобрения.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мобильном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приложении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Честный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ЗНАК.Бизнес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z w:val="22"/>
              </w:rPr>
              <w:t> приложении Маркировка.Просто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ind w:right="6441"/>
              <w:rPr>
                <w:sz w:val="22"/>
              </w:rPr>
            </w:pPr>
            <w:r>
              <w:rPr>
                <w:sz w:val="22"/>
              </w:rPr>
              <w:t>Игорь </w:t>
            </w:r>
            <w:r>
              <w:rPr>
                <w:sz w:val="22"/>
              </w:rPr>
              <w:t>Комаров,</w:t>
            </w:r>
            <w:r>
              <w:rPr>
                <w:sz w:val="22"/>
              </w:rPr>
              <w:t> Руководитель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продукта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Дарья </w:t>
            </w:r>
            <w:r>
              <w:rPr>
                <w:spacing w:val="-2"/>
                <w:sz w:val="22"/>
              </w:rPr>
              <w:t>Войтенко,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проекта,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Товарная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группа</w:t>
            </w:r>
            <w:r>
              <w:rPr>
                <w:spacing w:val="-2"/>
                <w:sz w:val="22"/>
              </w:rPr>
              <w:t> «Удобрения»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1770" w:hRule="atLeast"/>
        </w:trPr>
        <w:tc>
          <w:tcPr>
            <w:tcW w:w="169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Кирилл </w:t>
            </w:r>
            <w:r>
              <w:rPr>
                <w:spacing w:val="-2"/>
                <w:sz w:val="22"/>
              </w:rPr>
              <w:t>Процков,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Бизнес-аналитик,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Товарная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группа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«Удобрения»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17">
              <w:r>
                <w:rPr>
                  <w:color w:val="000080"/>
                  <w:spacing w:val="-2"/>
                  <w:sz w:val="22"/>
                  <w:u w:val="single" w:color="000080"/>
                </w:rPr>
                <w:t>https://xn--80ajghhoc2aj1c8b.xn--p1ai/lectures/vebinary/?ELEMENT_ID=494089</w:t>
              </w:r>
            </w:hyperlink>
          </w:p>
        </w:tc>
      </w:tr>
      <w:tr>
        <w:trPr>
          <w:trHeight w:val="3541" w:hRule="atLeast"/>
        </w:trPr>
        <w:tc>
          <w:tcPr>
            <w:tcW w:w="1695" w:type="dxa"/>
          </w:tcPr>
          <w:p>
            <w:pPr>
              <w:pStyle w:val="TableParagraph"/>
              <w:ind w:right="734"/>
              <w:rPr>
                <w:b/>
                <w:sz w:val="22"/>
              </w:rPr>
            </w:pPr>
            <w:r>
              <w:rPr>
                <w:b/>
                <w:sz w:val="22"/>
              </w:rPr>
              <w:t>9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sz w:val="22"/>
              </w:rPr>
              <w:t>«Партионный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учет»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молочной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продукции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звучит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страшно,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деле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просто.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чем его плюсы и как решать эти задачи на практике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Владислав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Кузнецов,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Аналитик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1с,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«Константа»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Артем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Мельников,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«Молочная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Екатерина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Васильцова,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старший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бизнес-аналитик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безакцизной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пищевой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Роман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Леонтьев,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исполнительный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директор,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Е4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18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https://xn--80ajghhoc2aj1c8b.xn--p1ai/lectures/vebinary/?ELEMENT_ID=494008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</w:tcPr>
          <w:p>
            <w:pPr>
              <w:pStyle w:val="TableParagraph"/>
              <w:ind w:right="734"/>
              <w:rPr>
                <w:b/>
                <w:sz w:val="22"/>
              </w:rPr>
            </w:pPr>
            <w:r>
              <w:rPr>
                <w:b/>
                <w:sz w:val="22"/>
              </w:rPr>
              <w:t>9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Игры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игрушки.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товарных </w:t>
            </w:r>
            <w:r>
              <w:rPr>
                <w:b/>
                <w:spacing w:val="-2"/>
                <w:sz w:val="22"/>
              </w:rPr>
              <w:t>остатков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Светлана </w:t>
            </w:r>
            <w:r>
              <w:rPr>
                <w:spacing w:val="-2"/>
                <w:sz w:val="22"/>
              </w:rPr>
              <w:t>Крафт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бизнес-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19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https://xn--80ajghhoc2aj1c8b.xn--p1ai/lectures/vebinary/?ELEMENT_ID=494299</w:t>
              </w:r>
            </w:hyperlink>
          </w:p>
        </w:tc>
      </w:tr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ind w:right="734"/>
              <w:rPr>
                <w:b/>
                <w:sz w:val="22"/>
              </w:rPr>
            </w:pPr>
            <w:r>
              <w:rPr>
                <w:b/>
                <w:sz w:val="22"/>
              </w:rPr>
              <w:t>9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УПД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ОСУ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возможности</w:t>
            </w:r>
            <w:r>
              <w:rPr>
                <w:b/>
                <w:spacing w:val="-2"/>
                <w:sz w:val="22"/>
              </w:rPr>
              <w:t> склада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Корчагин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«Мясные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изделия»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Елена </w:t>
            </w:r>
            <w:r>
              <w:rPr>
                <w:spacing w:val="-2"/>
                <w:sz w:val="22"/>
              </w:rPr>
              <w:t>Воробьева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Менеджер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внедрению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отдела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технического</w:t>
            </w:r>
            <w:r>
              <w:rPr>
                <w:spacing w:val="-2"/>
                <w:sz w:val="22"/>
              </w:rPr>
              <w:t> внедрения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20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https://xn--80ajghhoc2aj1c8b.xn--p1ai/lectures/vebinary/?ELEMENT_ID=494500</w:t>
              </w:r>
            </w:hyperlink>
          </w:p>
        </w:tc>
      </w:tr>
      <w:tr>
        <w:trPr>
          <w:trHeight w:val="2742" w:hRule="atLeast"/>
        </w:trPr>
        <w:tc>
          <w:tcPr>
            <w:tcW w:w="1695" w:type="dxa"/>
          </w:tcPr>
          <w:p>
            <w:pPr>
              <w:pStyle w:val="TableParagraph"/>
              <w:ind w:right="734"/>
              <w:rPr>
                <w:b/>
                <w:sz w:val="22"/>
              </w:rPr>
            </w:pPr>
            <w:r>
              <w:rPr>
                <w:b/>
                <w:sz w:val="22"/>
              </w:rPr>
              <w:t>9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14:00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Чай,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кофе,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маркируем?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Вводная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информация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нововведения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категории</w:t>
            </w:r>
            <w:r>
              <w:rPr>
                <w:b/>
                <w:spacing w:val="-2"/>
                <w:sz w:val="22"/>
              </w:rPr>
              <w:t> «Бакалея»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ind w:right="5028"/>
              <w:rPr>
                <w:sz w:val="22"/>
              </w:rPr>
            </w:pPr>
            <w:r>
              <w:rPr>
                <w:sz w:val="22"/>
              </w:rPr>
              <w:t>Константин Ворот</w:t>
            </w:r>
            <w:r>
              <w:rPr>
                <w:sz w:val="22"/>
              </w:rPr>
              <w:t>ников,</w:t>
            </w:r>
            <w:r>
              <w:rPr>
                <w:sz w:val="22"/>
              </w:rPr>
              <w:t> Руководитель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«Бакалея»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Анастасия </w:t>
            </w:r>
            <w:r>
              <w:rPr>
                <w:spacing w:val="-2"/>
                <w:sz w:val="22"/>
              </w:rPr>
              <w:t>Ибнеева,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отдела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внедрения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Markirovka.Store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21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https://xn--80ajghhoc2aj1c8b.xn--p1ai/lectures/vebinary/?ELEMENT_ID=493999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3288" w:hRule="atLeast"/>
        </w:trPr>
        <w:tc>
          <w:tcPr>
            <w:tcW w:w="1695" w:type="dxa"/>
          </w:tcPr>
          <w:p>
            <w:pPr>
              <w:pStyle w:val="TableParagraph"/>
              <w:ind w:right="75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Открытый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микрофон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вопросам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маркировки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игр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игрушек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Родин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Алена </w:t>
            </w:r>
            <w:r>
              <w:rPr>
                <w:spacing w:val="-2"/>
                <w:sz w:val="22"/>
              </w:rPr>
              <w:t>Лифанова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Анастасия </w:t>
            </w:r>
            <w:r>
              <w:rPr>
                <w:spacing w:val="-2"/>
                <w:sz w:val="22"/>
              </w:rPr>
              <w:t>Верзун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Аккаунт-менеджер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2"/>
                <w:sz w:val="22"/>
              </w:rPr>
              <w:t> 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22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https://xn--80ajghhoc2aj1c8b.xn--p1ai/lectures/vebinary/?ELEMENT_ID=494371</w:t>
              </w:r>
            </w:hyperlink>
          </w:p>
        </w:tc>
      </w:tr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ind w:right="75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Агрегация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Сладостей.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Что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нужно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знать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кому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она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нужна?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Валерий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Шапошников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«Сладости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кондитерские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изделия»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Иван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Дворников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Департамента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производственных</w:t>
            </w:r>
            <w:r>
              <w:rPr>
                <w:spacing w:val="-2"/>
                <w:sz w:val="22"/>
              </w:rPr>
              <w:t> решений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23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https://xn--80ajghhoc2aj1c8b.xn--p1ai/lectures/vebinary/?ELEMENT_ID=494060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</w:tcPr>
          <w:p>
            <w:pPr>
              <w:pStyle w:val="TableParagraph"/>
              <w:ind w:right="75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Оборот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маркированных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товаров: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подготовиться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июля?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Анна </w:t>
            </w:r>
            <w:r>
              <w:rPr>
                <w:spacing w:val="-2"/>
                <w:sz w:val="22"/>
              </w:rPr>
              <w:t>Налимова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«Парфюмерно-косметическая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продукция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бытовая химия»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24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https://xn--80ajghhoc2aj1c8b.xn--p1ai/lectures/vebinary/?ELEMENT_ID=494170</w:t>
              </w:r>
            </w:hyperlink>
          </w:p>
        </w:tc>
      </w:tr>
      <w:tr>
        <w:trPr>
          <w:trHeight w:val="3098" w:hRule="atLeast"/>
        </w:trPr>
        <w:tc>
          <w:tcPr>
            <w:tcW w:w="1695" w:type="dxa"/>
          </w:tcPr>
          <w:p>
            <w:pPr>
              <w:pStyle w:val="TableParagraph"/>
              <w:ind w:right="7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Новые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продаже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маркированных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товаров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—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ПИоТ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Пронин</w:t>
            </w:r>
          </w:p>
          <w:p>
            <w:pPr>
              <w:pStyle w:val="TableParagraph"/>
              <w:ind w:right="2874"/>
              <w:rPr>
                <w:sz w:val="22"/>
              </w:rPr>
            </w:pPr>
            <w:r>
              <w:rPr>
                <w:sz w:val="22"/>
              </w:rPr>
              <w:t>Менеджер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партнерским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Лектор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Афанасьев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продукту, 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«Единая Сервисная </w:t>
            </w:r>
            <w:r>
              <w:rPr>
                <w:spacing w:val="-2"/>
                <w:sz w:val="22"/>
              </w:rPr>
              <w:t>Платформа»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hyperlink r:id="rId25">
              <w:r>
                <w:rPr>
                  <w:b/>
                  <w:spacing w:val="-2"/>
                  <w:sz w:val="22"/>
                  <w:u w:val="single"/>
                </w:rPr>
                <w:t>https://xn--80ajghhoc2aj1c8b.xn--p1ai/lectures/vebinary/?ELEMENT_ID=494046</w:t>
              </w:r>
            </w:hyperlink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3216" w:hRule="atLeast"/>
        </w:trPr>
        <w:tc>
          <w:tcPr>
            <w:tcW w:w="1695" w:type="dxa"/>
          </w:tcPr>
          <w:p>
            <w:pPr>
              <w:pStyle w:val="TableParagraph"/>
              <w:ind w:right="7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spacing w:line="252" w:lineRule="auto"/>
              <w:ind w:right="97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группа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тему: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«Работа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электронными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перевозочными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документами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ЭПД Лайт для ТГ Пиво»</w:t>
            </w:r>
          </w:p>
          <w:p>
            <w:pPr>
              <w:pStyle w:val="TableParagraph"/>
              <w:spacing w:before="1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spacing w:before="172"/>
              <w:rPr>
                <w:sz w:val="22"/>
              </w:rPr>
            </w:pPr>
            <w:r>
              <w:rPr>
                <w:sz w:val="22"/>
              </w:rPr>
              <w:t>Ирина </w:t>
            </w:r>
            <w:r>
              <w:rPr>
                <w:spacing w:val="-2"/>
                <w:sz w:val="22"/>
              </w:rPr>
              <w:t>Педино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Бизнес-аналитик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подакцизных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товаров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Саврасов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Владелец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продукта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ЭДО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Лайт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26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https://xn--80ajghhoc2aj1c8b.xn--p1ai/lectures/vebinary/?ELEMENT_ID=494692</w:t>
              </w:r>
            </w:hyperlink>
          </w:p>
        </w:tc>
      </w:tr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ind w:right="7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зависшими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остатками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инвентаризация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остатков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Тихонова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«Лекарственные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препараты»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Елена </w:t>
            </w:r>
            <w:r>
              <w:rPr>
                <w:spacing w:val="-2"/>
                <w:sz w:val="22"/>
              </w:rPr>
              <w:t>Андрианова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«Лекарственные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препараты»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27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https://xn--80ajghhoc2aj1c8b.xn--p1ai/lectures/vebinary/?ELEMENT_ID=494599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</w:tcPr>
          <w:p>
            <w:pPr>
              <w:pStyle w:val="TableParagraph"/>
              <w:ind w:right="7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Маркировка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этапа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сладостей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кондитерских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изделий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Филиппов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Александр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«Сладости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кондитерские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изделия».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28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https://xn--80ajghhoc2aj1c8b.xn--p1ai/lectures/vebinary/?ELEMENT_ID=494022</w:t>
              </w:r>
            </w:hyperlink>
          </w:p>
        </w:tc>
      </w:tr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ind w:right="7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Технические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решения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маркировке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детского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питания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Екатерина</w:t>
            </w:r>
            <w:r>
              <w:rPr>
                <w:spacing w:val="-2"/>
                <w:sz w:val="22"/>
              </w:rPr>
              <w:t> Братанова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«Консервированная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Егоров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Технический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Департамента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производственных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решений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29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https://xn--80ajghhoc2aj1c8b.xn--p1ai/lectures/vebinary/?ELEMENT_ID=494496</w:t>
              </w:r>
            </w:hyperlink>
          </w:p>
        </w:tc>
      </w:tr>
      <w:tr>
        <w:trPr>
          <w:trHeight w:val="1932" w:hRule="atLeast"/>
        </w:trPr>
        <w:tc>
          <w:tcPr>
            <w:tcW w:w="1695" w:type="dxa"/>
          </w:tcPr>
          <w:p>
            <w:pPr>
              <w:pStyle w:val="TableParagraph"/>
              <w:ind w:right="7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Взаимодействие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ГИС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МТ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ФГИС </w:t>
            </w:r>
            <w:r>
              <w:rPr>
                <w:b/>
                <w:spacing w:val="-4"/>
                <w:sz w:val="22"/>
              </w:rPr>
              <w:t>ВетИС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ind w:right="6228"/>
              <w:rPr>
                <w:sz w:val="22"/>
              </w:rPr>
            </w:pPr>
            <w:r>
              <w:rPr>
                <w:sz w:val="22"/>
              </w:rPr>
              <w:t>Екатерина Василь</w:t>
            </w:r>
            <w:r>
              <w:rPr>
                <w:sz w:val="22"/>
              </w:rPr>
              <w:t>цова</w:t>
            </w:r>
            <w:r>
              <w:rPr>
                <w:sz w:val="22"/>
              </w:rPr>
              <w:t> старший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бизнес-</w:t>
            </w:r>
            <w:r>
              <w:rPr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30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https://xn--80ajghhoc2aj1c8b.xn--p1ai/lectures/vebinary/?ELEMENT_ID=494660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3288" w:hRule="atLeast"/>
        </w:trPr>
        <w:tc>
          <w:tcPr>
            <w:tcW w:w="1695" w:type="dxa"/>
          </w:tcPr>
          <w:p>
            <w:pPr>
              <w:pStyle w:val="TableParagraph"/>
              <w:ind w:right="75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Открытый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микрофон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вопросам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маркировки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игр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игрушек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Родин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Алена </w:t>
            </w:r>
            <w:r>
              <w:rPr>
                <w:spacing w:val="-2"/>
                <w:sz w:val="22"/>
              </w:rPr>
              <w:t>Лифанова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Анастасия </w:t>
            </w:r>
            <w:r>
              <w:rPr>
                <w:spacing w:val="-2"/>
                <w:sz w:val="22"/>
              </w:rPr>
              <w:t>Верзун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Аккаунт-менеджер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2"/>
                <w:sz w:val="22"/>
              </w:rPr>
              <w:t> 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31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https://xn--80ajghhoc2aj1c8b.xn--p1ai/lectures/vebinary/?ELEMENT_ID=494375</w:t>
              </w:r>
            </w:hyperlink>
          </w:p>
        </w:tc>
      </w:tr>
      <w:tr>
        <w:trPr>
          <w:trHeight w:val="3541" w:hRule="atLeast"/>
        </w:trPr>
        <w:tc>
          <w:tcPr>
            <w:tcW w:w="1695" w:type="dxa"/>
          </w:tcPr>
          <w:p>
            <w:pPr>
              <w:pStyle w:val="TableParagraph"/>
              <w:ind w:right="7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Новые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продаже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маркированных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товаров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—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ПИоТ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Пронин</w:t>
            </w:r>
          </w:p>
          <w:p>
            <w:pPr>
              <w:pStyle w:val="TableParagraph"/>
              <w:ind w:right="2874"/>
              <w:rPr>
                <w:sz w:val="22"/>
              </w:rPr>
            </w:pPr>
            <w:r>
              <w:rPr>
                <w:sz w:val="22"/>
              </w:rPr>
              <w:t>Менеджер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партнерским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Лектор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Афанасьев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продукту, 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«Единая Сервисная </w:t>
            </w:r>
            <w:r>
              <w:rPr>
                <w:spacing w:val="-2"/>
                <w:sz w:val="22"/>
              </w:rPr>
              <w:t>Платформа»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32">
              <w:r>
                <w:rPr>
                  <w:color w:val="000080"/>
                  <w:spacing w:val="-2"/>
                  <w:sz w:val="22"/>
                  <w:u w:val="single" w:color="000080"/>
                </w:rPr>
                <w:t>https://xn--80ajghhoc2aj1c8b.xn--p1ai/lectures/vebinary/?ELEMENT_ID=494050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</w:tcPr>
          <w:p>
            <w:pPr>
              <w:pStyle w:val="TableParagraph"/>
              <w:ind w:right="7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Проверка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РД,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оценка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производителей,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указание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МОД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другие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изменения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товарам</w:t>
            </w:r>
            <w:r>
              <w:rPr>
                <w:b/>
                <w:sz w:val="22"/>
              </w:rPr>
              <w:t> легкой промышленности и обуви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Валерий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Гостюшев</w:t>
            </w:r>
          </w:p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проектов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товарной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группы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«Легкая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промышленность»</w:t>
            </w: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3"/>
              </w:rPr>
            </w:pPr>
            <w:hyperlink r:id="rId33">
              <w:r>
                <w:rPr>
                  <w:spacing w:val="-2"/>
                  <w:sz w:val="23"/>
                  <w:u w:val="single"/>
                </w:rPr>
                <w:t>https://xn--80ajghhoc2aj1c8b.xn--p1ai/lectures/vebinary/?ELEMENT_ID=494684</w:t>
              </w:r>
            </w:hyperlink>
          </w:p>
        </w:tc>
      </w:tr>
      <w:tr>
        <w:trPr>
          <w:trHeight w:val="3288" w:hRule="atLeast"/>
        </w:trPr>
        <w:tc>
          <w:tcPr>
            <w:tcW w:w="1695" w:type="dxa"/>
          </w:tcPr>
          <w:p>
            <w:pPr>
              <w:pStyle w:val="TableParagraph"/>
              <w:ind w:right="7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Вебинар: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ТГ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«Моторные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масла: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Разрешительный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режим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2"/>
                <w:sz w:val="22"/>
              </w:rPr>
              <w:t> кассах»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Визгин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Игорь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проектов,</w:t>
            </w:r>
            <w:r>
              <w:rPr>
                <w:spacing w:val="-5"/>
                <w:sz w:val="22"/>
              </w:rPr>
              <w:t> ОГК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Багдасарова </w:t>
            </w:r>
            <w:r>
              <w:rPr>
                <w:spacing w:val="-2"/>
                <w:sz w:val="22"/>
              </w:rPr>
              <w:t>Надежда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«Моторные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масла»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Белова </w:t>
            </w:r>
            <w:r>
              <w:rPr>
                <w:spacing w:val="-2"/>
                <w:sz w:val="22"/>
              </w:rPr>
              <w:t>Алина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бизнес-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34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https://xn--80ajghhoc2aj1c8b.xn--p1ai/lectures/vebinary/?ELEMENT_ID=494111</w:t>
              </w:r>
            </w:hyperlink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ind w:right="7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13:00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Маркировка вне </w:t>
            </w:r>
            <w:r>
              <w:rPr>
                <w:b/>
                <w:spacing w:val="-2"/>
                <w:sz w:val="22"/>
              </w:rPr>
              <w:t>производства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Игорь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Горелов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«Печатная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7079"/>
              <w:rPr>
                <w:sz w:val="22"/>
              </w:rPr>
            </w:pPr>
            <w:r>
              <w:rPr>
                <w:sz w:val="22"/>
              </w:rPr>
              <w:t>Алиса </w:t>
            </w:r>
            <w:r>
              <w:rPr>
                <w:sz w:val="22"/>
              </w:rPr>
              <w:t>Белова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Бизнес-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35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https://xn--80ajghhoc2aj1c8b.xn--p1ai/lectures/vebinary/?ELEMENT_ID=494187</w:t>
              </w:r>
            </w:hyperlink>
          </w:p>
        </w:tc>
      </w:tr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ind w:right="7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Контрактное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производство: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схемы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работы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Наталия </w:t>
            </w:r>
            <w:r>
              <w:rPr>
                <w:spacing w:val="-2"/>
                <w:sz w:val="22"/>
              </w:rPr>
              <w:t>Челышева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«Полуфабрикаты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замороженная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Екатерина</w:t>
            </w:r>
            <w:r>
              <w:rPr>
                <w:spacing w:val="-2"/>
                <w:sz w:val="22"/>
              </w:rPr>
              <w:t> Васильцова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бизнес-аналитик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безакцизной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пищевой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36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https://xn--80ajghhoc2aj1c8b.xn--p1ai/lectures/vebinary/?ELEMENT_ID=494701</w:t>
              </w:r>
            </w:hyperlink>
          </w:p>
        </w:tc>
      </w:tr>
      <w:tr>
        <w:trPr>
          <w:trHeight w:val="1770" w:hRule="atLeast"/>
        </w:trPr>
        <w:tc>
          <w:tcPr>
            <w:tcW w:w="1695" w:type="dxa"/>
          </w:tcPr>
          <w:p>
            <w:pPr>
              <w:pStyle w:val="TableParagraph"/>
              <w:ind w:right="7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маркировкой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игр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игрушек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2"/>
                <w:sz w:val="22"/>
              </w:rPr>
              <w:t> розницы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Анастасия </w:t>
            </w:r>
            <w:r>
              <w:rPr>
                <w:spacing w:val="-2"/>
                <w:sz w:val="22"/>
              </w:rPr>
              <w:t>Верзун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Аккаунт-менеджер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2"/>
                <w:sz w:val="22"/>
              </w:rPr>
              <w:t> 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37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https://xn--80ajghhoc2aj1c8b.xn--p1ai/lectures/vebinary/?ELEMENT_ID=494304</w:t>
              </w:r>
            </w:hyperlink>
          </w:p>
        </w:tc>
      </w:tr>
      <w:tr>
        <w:trPr>
          <w:trHeight w:val="3288" w:hRule="atLeast"/>
        </w:trPr>
        <w:tc>
          <w:tcPr>
            <w:tcW w:w="1695" w:type="dxa"/>
          </w:tcPr>
          <w:p>
            <w:pPr>
              <w:pStyle w:val="TableParagraph"/>
              <w:ind w:right="75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Открытый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микрофон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вопросам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маркировки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игр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игрушек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Родин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Алена </w:t>
            </w:r>
            <w:r>
              <w:rPr>
                <w:spacing w:val="-2"/>
                <w:sz w:val="22"/>
              </w:rPr>
              <w:t>Лифанова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Анастасия </w:t>
            </w:r>
            <w:r>
              <w:rPr>
                <w:spacing w:val="-2"/>
                <w:sz w:val="22"/>
              </w:rPr>
              <w:t>Верзун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Аккаунт-менеджер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2"/>
                <w:sz w:val="22"/>
              </w:rPr>
              <w:t> «Игрушки»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38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https://xn--80ajghhoc2aj1c8b.xn--p1ai/lectures/vebinary/?ELEMENT_ID=494380</w:t>
              </w:r>
            </w:hyperlink>
          </w:p>
        </w:tc>
      </w:tr>
      <w:tr>
        <w:trPr>
          <w:trHeight w:val="3541" w:hRule="atLeast"/>
        </w:trPr>
        <w:tc>
          <w:tcPr>
            <w:tcW w:w="1695" w:type="dxa"/>
          </w:tcPr>
          <w:p>
            <w:pPr>
              <w:pStyle w:val="TableParagraph"/>
              <w:ind w:right="75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Подготовка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поэкземплярному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учету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отношении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товарной</w:t>
            </w:r>
            <w:r>
              <w:rPr>
                <w:b/>
                <w:spacing w:val="-2"/>
                <w:sz w:val="22"/>
              </w:rPr>
              <w:t> группы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«Строительные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материалы»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Воробьев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«Строительные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материалы»,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 </w:t>
            </w:r>
            <w:r>
              <w:rPr>
                <w:spacing w:val="-2"/>
                <w:sz w:val="22"/>
              </w:rPr>
              <w:t>Писанко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«Строительные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материалы»,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Светлана </w:t>
            </w:r>
            <w:r>
              <w:rPr>
                <w:spacing w:val="-2"/>
                <w:sz w:val="22"/>
              </w:rPr>
              <w:t>Крафт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бизнес-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39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https://xn--80ajghhoc2aj1c8b.xn--p1ai/lectures/vebinary/?ELEMENT_ID=494611</w:t>
              </w:r>
            </w:hyperlink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2820" w:hRule="atLeast"/>
        </w:trPr>
        <w:tc>
          <w:tcPr>
            <w:tcW w:w="1695" w:type="dxa"/>
          </w:tcPr>
          <w:p>
            <w:pPr>
              <w:pStyle w:val="TableParagraph"/>
              <w:ind w:right="75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среда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группа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тему: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«Особенности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передачи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УПД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товарной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гру</w:t>
            </w:r>
            <w:r>
              <w:rPr>
                <w:b/>
                <w:sz w:val="22"/>
              </w:rPr>
              <w:t>ппы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ПИВО»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Денис </w:t>
            </w:r>
            <w:r>
              <w:rPr>
                <w:spacing w:val="-2"/>
                <w:sz w:val="22"/>
              </w:rPr>
              <w:t>Ковалевич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«Пиво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пивные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напитки»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Игнатов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Эксперт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отдела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оптово-розничным</w:t>
            </w:r>
            <w:r>
              <w:rPr>
                <w:spacing w:val="-2"/>
                <w:sz w:val="22"/>
              </w:rPr>
              <w:t> звеном</w:t>
            </w:r>
          </w:p>
          <w:p>
            <w:pPr>
              <w:pStyle w:val="TableParagraph"/>
              <w:spacing w:before="37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 w:before="1"/>
              <w:rPr>
                <w:sz w:val="22"/>
              </w:rPr>
            </w:pPr>
            <w:hyperlink r:id="rId40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https://xn--80ajghhoc2aj1c8b.xn--p1ai/lectures/vebinary/?ELEMENT_ID=494696</w:t>
              </w:r>
            </w:hyperlink>
          </w:p>
        </w:tc>
      </w:tr>
      <w:tr>
        <w:trPr>
          <w:trHeight w:val="2782" w:hRule="atLeast"/>
        </w:trPr>
        <w:tc>
          <w:tcPr>
            <w:tcW w:w="1695" w:type="dxa"/>
          </w:tcPr>
          <w:p>
            <w:pPr>
              <w:pStyle w:val="TableParagraph"/>
              <w:ind w:right="7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10:00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Новые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продаже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маркированных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товаров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—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ТС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ПИоТ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Алексей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Пронин</w:t>
            </w:r>
          </w:p>
          <w:p>
            <w:pPr>
              <w:pStyle w:val="TableParagraph"/>
              <w:ind w:right="2874"/>
              <w:rPr>
                <w:sz w:val="22"/>
              </w:rPr>
            </w:pPr>
            <w:r>
              <w:rPr>
                <w:sz w:val="22"/>
              </w:rPr>
              <w:t>Менеджер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партнерским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Лектор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Дмитрий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Афанасьев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продукту, АО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«Единая Сервисная </w:t>
            </w:r>
            <w:r>
              <w:rPr>
                <w:spacing w:val="-2"/>
                <w:sz w:val="22"/>
              </w:rPr>
              <w:t>Платформа»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41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https://xn--80ajghhoc2aj1c8b.xn--p1ai/lectures/vebinary/?ELEMENT_ID=494054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</w:tcPr>
          <w:p>
            <w:pPr>
              <w:pStyle w:val="TableParagraph"/>
              <w:ind w:right="7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июн</w:t>
            </w:r>
            <w:r>
              <w:rPr>
                <w:b/>
                <w:sz w:val="22"/>
              </w:rPr>
              <w:t>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четверг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разрешительной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документацией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МОД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рамках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Товарной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гру</w:t>
            </w:r>
            <w:r>
              <w:rPr>
                <w:b/>
                <w:sz w:val="22"/>
              </w:rPr>
              <w:t>ппы</w:t>
            </w:r>
            <w:r>
              <w:rPr>
                <w:b/>
                <w:sz w:val="22"/>
              </w:rPr>
              <w:t> Растворимые завариваемые напитки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Сергей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Степанян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маркировки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«Растворимых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завариваемых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напитков»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42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https://xn--80ajghhoc2aj1c8b.xn--p1ai/lectures/vebinary/?ELEMENT_ID=494902</w:t>
              </w:r>
            </w:hyperlink>
          </w:p>
        </w:tc>
      </w:tr>
      <w:tr>
        <w:trPr>
          <w:trHeight w:val="3541" w:hRule="atLeast"/>
        </w:trPr>
        <w:tc>
          <w:tcPr>
            <w:tcW w:w="1695" w:type="dxa"/>
          </w:tcPr>
          <w:p>
            <w:pPr>
              <w:pStyle w:val="TableParagraph"/>
              <w:ind w:right="7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Вебинар: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ТГ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«Моторные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масла»: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Техническое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Средство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получения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Информации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о</w:t>
            </w:r>
            <w:r>
              <w:rPr>
                <w:b/>
                <w:sz w:val="22"/>
              </w:rPr>
              <w:t> товаре (ТС ПИоТ)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Пронин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Алексей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менеджер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партнерским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решениям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Багдасарова </w:t>
            </w:r>
            <w:r>
              <w:rPr>
                <w:spacing w:val="-2"/>
                <w:sz w:val="22"/>
              </w:rPr>
              <w:t>Надежда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«Моторные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масла»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Белова </w:t>
            </w:r>
            <w:r>
              <w:rPr>
                <w:spacing w:val="-2"/>
                <w:sz w:val="22"/>
              </w:rPr>
              <w:t>Алина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бизнес-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43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https://xn--80ajghhoc2aj1c8b.xn--p1ai/lectures/vebinary/?ELEMENT_ID=494115</w:t>
              </w:r>
            </w:hyperlink>
          </w:p>
        </w:tc>
      </w:tr>
      <w:tr>
        <w:trPr>
          <w:trHeight w:val="1815" w:hRule="atLeast"/>
        </w:trPr>
        <w:tc>
          <w:tcPr>
            <w:tcW w:w="1695" w:type="dxa"/>
          </w:tcPr>
          <w:p>
            <w:pPr>
              <w:pStyle w:val="TableParagraph"/>
              <w:ind w:right="7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Особенности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экземплярной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прослеживаемости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маркированной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алкогольной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z w:val="22"/>
              </w:rPr>
              <w:t> безалкогольной пивоваренной продукции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Юрий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Гордеев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«Пиво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пивные</w:t>
            </w:r>
            <w:r>
              <w:rPr>
                <w:spacing w:val="-2"/>
                <w:sz w:val="22"/>
              </w:rPr>
              <w:t> напитки»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400" w:bottom="280" w:left="283" w:right="992"/>
        </w:sectPr>
      </w:pPr>
    </w:p>
    <w:tbl>
      <w:tblPr>
        <w:tblW w:w="0" w:type="auto"/>
        <w:jc w:val="left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5"/>
        <w:gridCol w:w="8775"/>
      </w:tblGrid>
      <w:tr>
        <w:trPr>
          <w:trHeight w:val="2529" w:hRule="atLeast"/>
        </w:trPr>
        <w:tc>
          <w:tcPr>
            <w:tcW w:w="1695" w:type="dxa"/>
          </w:tcPr>
          <w:p>
            <w:pPr>
              <w:pStyle w:val="TableParagraph"/>
              <w:ind w:right="73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пят</w:t>
            </w:r>
            <w:r>
              <w:rPr>
                <w:b/>
                <w:spacing w:val="-2"/>
                <w:sz w:val="22"/>
              </w:rPr>
              <w:t>ница</w:t>
            </w:r>
            <w:r>
              <w:rPr>
                <w:b/>
                <w:spacing w:val="-2"/>
                <w:sz w:val="22"/>
              </w:rPr>
              <w:t> 13:00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Упаковки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системе</w:t>
            </w:r>
            <w:r>
              <w:rPr>
                <w:b/>
                <w:spacing w:val="-2"/>
                <w:sz w:val="22"/>
              </w:rPr>
              <w:t> маркировки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Игорь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Горелов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товарной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«Печатная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продукция»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right="7079"/>
              <w:rPr>
                <w:sz w:val="22"/>
              </w:rPr>
            </w:pPr>
            <w:r>
              <w:rPr>
                <w:sz w:val="22"/>
              </w:rPr>
              <w:t>Алиса </w:t>
            </w:r>
            <w:r>
              <w:rPr>
                <w:sz w:val="22"/>
              </w:rPr>
              <w:t>Белова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Бизнес-</w:t>
            </w:r>
            <w:r>
              <w:rPr>
                <w:spacing w:val="-2"/>
                <w:sz w:val="22"/>
              </w:rPr>
              <w:t>аналитик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hyperlink r:id="rId44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https://xn--80ajghhoc2aj1c8b.xn--p1ai/lectures/vebinary/?ELEMENT_ID=494192</w:t>
              </w:r>
            </w:hyperlink>
          </w:p>
        </w:tc>
      </w:tr>
      <w:tr>
        <w:trPr>
          <w:trHeight w:val="2080" w:hRule="atLeast"/>
        </w:trPr>
        <w:tc>
          <w:tcPr>
            <w:tcW w:w="169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 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понедельник</w:t>
            </w:r>
            <w:r>
              <w:rPr>
                <w:b/>
                <w:spacing w:val="-2"/>
                <w:sz w:val="22"/>
              </w:rPr>
              <w:t> 12:00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Вебинар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теме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«Агрегация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системе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маркировки»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Спикеры: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 </w:t>
            </w:r>
            <w:r>
              <w:rPr>
                <w:spacing w:val="-2"/>
                <w:sz w:val="22"/>
              </w:rPr>
              <w:t>Перегудов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ТГ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«Автозапчасти»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45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https://xn--80ajghhoc2aj1c8b.xn--p1ai/lectures/vebinary/?ELEMENT_ID=494434</w:t>
              </w:r>
            </w:hyperlink>
          </w:p>
        </w:tc>
      </w:tr>
      <w:tr>
        <w:trPr>
          <w:trHeight w:val="2155" w:hRule="atLeast"/>
        </w:trPr>
        <w:tc>
          <w:tcPr>
            <w:tcW w:w="1695" w:type="dxa"/>
          </w:tcPr>
          <w:p>
            <w:pPr>
              <w:pStyle w:val="TableParagraph"/>
              <w:ind w:right="73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ию</w:t>
            </w:r>
            <w:r>
              <w:rPr>
                <w:b/>
                <w:sz w:val="22"/>
              </w:rPr>
              <w:t>ня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вторн</w:t>
            </w:r>
            <w:r>
              <w:rPr>
                <w:b/>
                <w:spacing w:val="-2"/>
                <w:sz w:val="22"/>
              </w:rPr>
              <w:t>ик</w:t>
            </w:r>
            <w:r>
              <w:rPr>
                <w:b/>
                <w:spacing w:val="-2"/>
                <w:sz w:val="22"/>
              </w:rPr>
              <w:t> 11:00</w:t>
            </w:r>
          </w:p>
        </w:tc>
        <w:tc>
          <w:tcPr>
            <w:tcW w:w="877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Ответы на вопросы участников оборота круп, макарон, муки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и смесей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z w:val="22"/>
              </w:rPr>
              <w:t> приготовления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теста,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каш,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мюсли,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картофеля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быстрого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приготовления,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меда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Спикер: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Александр </w:t>
            </w:r>
            <w:r>
              <w:rPr>
                <w:spacing w:val="-5"/>
                <w:sz w:val="22"/>
              </w:rPr>
              <w:t>Буч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безакцизной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пищевой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продукции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46">
              <w:r>
                <w:rPr>
                  <w:spacing w:val="-2"/>
                  <w:sz w:val="22"/>
                  <w:u w:val="single"/>
                </w:rPr>
                <w:t>https://xn--80ajghhoc2aj1c8b.xn--p1ai/lectures/vebinary/?ELEMENT_ID=494488</w:t>
              </w:r>
            </w:hyperlink>
          </w:p>
        </w:tc>
      </w:tr>
    </w:tbl>
    <w:sectPr>
      <w:type w:val="continuous"/>
      <w:pgSz w:w="11910" w:h="16840"/>
      <w:pgMar w:top="1400" w:bottom="280" w:left="28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xn--80ajghhoc2aj1c8b.xn--p1ai/lectures/vebinary/?ELEMENT_ID=494492" TargetMode="External"/><Relationship Id="rId6" Type="http://schemas.openxmlformats.org/officeDocument/2006/relationships/hyperlink" Target="https://xn--80ajghhoc2aj1c8b.xn--p1ai/lectures/vebinary/?ELEMENT_ID=494232" TargetMode="External"/><Relationship Id="rId7" Type="http://schemas.openxmlformats.org/officeDocument/2006/relationships/hyperlink" Target="https://xn--80ajghhoc2aj1c8b.xn--p1ai/lectures/vebinary/?ELEMENT_ID=494367" TargetMode="External"/><Relationship Id="rId8" Type="http://schemas.openxmlformats.org/officeDocument/2006/relationships/hyperlink" Target="https://xn--80ajghhoc2aj1c8b.xn--p1ai/lectures/vebinary/?ELEMENT_ID=494688" TargetMode="External"/><Relationship Id="rId9" Type="http://schemas.openxmlformats.org/officeDocument/2006/relationships/hyperlink" Target="https://xn--80ajghhoc2aj1c8b.xn--p1ai/lectures/vebinary/?ELEMENT_ID=494042" TargetMode="External"/><Relationship Id="rId10" Type="http://schemas.openxmlformats.org/officeDocument/2006/relationships/hyperlink" Target="https://xn--80ajghhoc2aj1c8b.xn--p1ai/lectures/vebinary/?ELEMENT_ID=494075" TargetMode="External"/><Relationship Id="rId11" Type="http://schemas.openxmlformats.org/officeDocument/2006/relationships/hyperlink" Target="https://xn--80ajghhoc2aj1c8b.xn--p1ai/lectures/vebinary/?ELEMENT_ID=494506" TargetMode="External"/><Relationship Id="rId12" Type="http://schemas.openxmlformats.org/officeDocument/2006/relationships/hyperlink" Target="https://xn--80ajghhoc2aj1c8b.xn--p1ai/lectures/vebinary/?ELEMENT_ID=494228" TargetMode="External"/><Relationship Id="rId13" Type="http://schemas.openxmlformats.org/officeDocument/2006/relationships/hyperlink" Target="https://xn--80ajghhoc2aj1c8b.xn--p1ai/lectures/vebinary/?ELEMENT_ID=494438" TargetMode="External"/><Relationship Id="rId14" Type="http://schemas.openxmlformats.org/officeDocument/2006/relationships/hyperlink" Target="https://xn--80ajghhoc2aj1c8b.xn--p1ai/lectures/vebinary/?ELEMENT_ID=494348" TargetMode="External"/><Relationship Id="rId15" Type="http://schemas.openxmlformats.org/officeDocument/2006/relationships/hyperlink" Target="https://xn--80ajghhoc2aj1c8b.xn--p1ai/lectures/vebinary/?ELEMENT_ID=494030" TargetMode="External"/><Relationship Id="rId16" Type="http://schemas.openxmlformats.org/officeDocument/2006/relationships/hyperlink" Target="https://xn--80ajghhoc2aj1c8b.xn--p1ai/lectures/vebinary/?ELEMENT_ID=494327" TargetMode="External"/><Relationship Id="rId17" Type="http://schemas.openxmlformats.org/officeDocument/2006/relationships/hyperlink" Target="https://xn--80ajghhoc2aj1c8b.xn--p1ai/lectures/vebinary/?ELEMENT_ID=494089" TargetMode="External"/><Relationship Id="rId18" Type="http://schemas.openxmlformats.org/officeDocument/2006/relationships/hyperlink" Target="https://xn--80ajghhoc2aj1c8b.xn--p1ai/lectures/vebinary/?ELEMENT_ID=494008" TargetMode="External"/><Relationship Id="rId19" Type="http://schemas.openxmlformats.org/officeDocument/2006/relationships/hyperlink" Target="https://xn--80ajghhoc2aj1c8b.xn--p1ai/lectures/vebinary/?ELEMENT_ID=494299" TargetMode="External"/><Relationship Id="rId20" Type="http://schemas.openxmlformats.org/officeDocument/2006/relationships/hyperlink" Target="https://xn--80ajghhoc2aj1c8b.xn--p1ai/lectures/vebinary/?ELEMENT_ID=494500" TargetMode="External"/><Relationship Id="rId21" Type="http://schemas.openxmlformats.org/officeDocument/2006/relationships/hyperlink" Target="https://xn--80ajghhoc2aj1c8b.xn--p1ai/lectures/vebinary/?ELEMENT_ID=493999" TargetMode="External"/><Relationship Id="rId22" Type="http://schemas.openxmlformats.org/officeDocument/2006/relationships/hyperlink" Target="https://xn--80ajghhoc2aj1c8b.xn--p1ai/lectures/vebinary/?ELEMENT_ID=494371" TargetMode="External"/><Relationship Id="rId23" Type="http://schemas.openxmlformats.org/officeDocument/2006/relationships/hyperlink" Target="https://xn--80ajghhoc2aj1c8b.xn--p1ai/lectures/vebinary/?ELEMENT_ID=494060" TargetMode="External"/><Relationship Id="rId24" Type="http://schemas.openxmlformats.org/officeDocument/2006/relationships/hyperlink" Target="https://xn--80ajghhoc2aj1c8b.xn--p1ai/lectures/vebinary/?ELEMENT_ID=494170" TargetMode="External"/><Relationship Id="rId25" Type="http://schemas.openxmlformats.org/officeDocument/2006/relationships/hyperlink" Target="https://xn--80ajghhoc2aj1c8b.xn--p1ai/lectures/vebinary/?ELEMENT_ID=494046" TargetMode="External"/><Relationship Id="rId26" Type="http://schemas.openxmlformats.org/officeDocument/2006/relationships/hyperlink" Target="https://xn--80ajghhoc2aj1c8b.xn--p1ai/lectures/vebinary/?ELEMENT_ID=494692" TargetMode="External"/><Relationship Id="rId27" Type="http://schemas.openxmlformats.org/officeDocument/2006/relationships/hyperlink" Target="https://xn--80ajghhoc2aj1c8b.xn--p1ai/lectures/vebinary/?ELEMENT_ID=494599" TargetMode="External"/><Relationship Id="rId28" Type="http://schemas.openxmlformats.org/officeDocument/2006/relationships/hyperlink" Target="https://xn--80ajghhoc2aj1c8b.xn--p1ai/lectures/vebinary/?ELEMENT_ID=494022" TargetMode="External"/><Relationship Id="rId29" Type="http://schemas.openxmlformats.org/officeDocument/2006/relationships/hyperlink" Target="https://xn--80ajghhoc2aj1c8b.xn--p1ai/lectures/vebinary/?ELEMENT_ID=494496" TargetMode="External"/><Relationship Id="rId30" Type="http://schemas.openxmlformats.org/officeDocument/2006/relationships/hyperlink" Target="https://xn--80ajghhoc2aj1c8b.xn--p1ai/lectures/vebinary/?ELEMENT_ID=494660" TargetMode="External"/><Relationship Id="rId31" Type="http://schemas.openxmlformats.org/officeDocument/2006/relationships/hyperlink" Target="https://xn--80ajghhoc2aj1c8b.xn--p1ai/lectures/vebinary/?ELEMENT_ID=494375" TargetMode="External"/><Relationship Id="rId32" Type="http://schemas.openxmlformats.org/officeDocument/2006/relationships/hyperlink" Target="https://xn--80ajghhoc2aj1c8b.xn--p1ai/lectures/vebinary/?ELEMENT_ID=494050" TargetMode="External"/><Relationship Id="rId33" Type="http://schemas.openxmlformats.org/officeDocument/2006/relationships/hyperlink" Target="https://xn--80ajghhoc2aj1c8b.xn--p1ai/lectures/vebinary/?ELEMENT_ID=494684" TargetMode="External"/><Relationship Id="rId34" Type="http://schemas.openxmlformats.org/officeDocument/2006/relationships/hyperlink" Target="https://xn--80ajghhoc2aj1c8b.xn--p1ai/lectures/vebinary/?ELEMENT_ID=494111" TargetMode="External"/><Relationship Id="rId35" Type="http://schemas.openxmlformats.org/officeDocument/2006/relationships/hyperlink" Target="https://xn--80ajghhoc2aj1c8b.xn--p1ai/lectures/vebinary/?ELEMENT_ID=494187" TargetMode="External"/><Relationship Id="rId36" Type="http://schemas.openxmlformats.org/officeDocument/2006/relationships/hyperlink" Target="https://xn--80ajghhoc2aj1c8b.xn--p1ai/lectures/vebinary/?ELEMENT_ID=494701" TargetMode="External"/><Relationship Id="rId37" Type="http://schemas.openxmlformats.org/officeDocument/2006/relationships/hyperlink" Target="https://xn--80ajghhoc2aj1c8b.xn--p1ai/lectures/vebinary/?ELEMENT_ID=494304" TargetMode="External"/><Relationship Id="rId38" Type="http://schemas.openxmlformats.org/officeDocument/2006/relationships/hyperlink" Target="https://xn--80ajghhoc2aj1c8b.xn--p1ai/lectures/vebinary/?ELEMENT_ID=494380" TargetMode="External"/><Relationship Id="rId39" Type="http://schemas.openxmlformats.org/officeDocument/2006/relationships/hyperlink" Target="https://xn--80ajghhoc2aj1c8b.xn--p1ai/lectures/vebinary/?ELEMENT_ID=494611" TargetMode="External"/><Relationship Id="rId40" Type="http://schemas.openxmlformats.org/officeDocument/2006/relationships/hyperlink" Target="https://xn--80ajghhoc2aj1c8b.xn--p1ai/lectures/vebinary/?ELEMENT_ID=494696" TargetMode="External"/><Relationship Id="rId41" Type="http://schemas.openxmlformats.org/officeDocument/2006/relationships/hyperlink" Target="https://xn--80ajghhoc2aj1c8b.xn--p1ai/lectures/vebinary/?ELEMENT_ID=494054" TargetMode="External"/><Relationship Id="rId42" Type="http://schemas.openxmlformats.org/officeDocument/2006/relationships/hyperlink" Target="https://xn--80ajghhoc2aj1c8b.xn--p1ai/lectures/vebinary/?ELEMENT_ID=494902" TargetMode="External"/><Relationship Id="rId43" Type="http://schemas.openxmlformats.org/officeDocument/2006/relationships/hyperlink" Target="https://xn--80ajghhoc2aj1c8b.xn--p1ai/lectures/vebinary/?ELEMENT_ID=494115" TargetMode="External"/><Relationship Id="rId44" Type="http://schemas.openxmlformats.org/officeDocument/2006/relationships/hyperlink" Target="https://xn--80ajghhoc2aj1c8b.xn--p1ai/lectures/vebinary/?ELEMENT_ID=494192" TargetMode="External"/><Relationship Id="rId45" Type="http://schemas.openxmlformats.org/officeDocument/2006/relationships/hyperlink" Target="https://xn--80ajghhoc2aj1c8b.xn--p1ai/lectures/vebinary/?ELEMENT_ID=494434" TargetMode="External"/><Relationship Id="rId46" Type="http://schemas.openxmlformats.org/officeDocument/2006/relationships/hyperlink" Target="https://xn--80ajghhoc2aj1c8b.xn--p1ai/lectures/vebinary/?ELEMENT_ID=49448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2026-06-02T07:15:56Z</dcterms:created>
  <dcterms:modified xsi:type="dcterms:W3CDTF">2026-06-02T07:15:56Z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LibreOffice/24.8.7.2$Linux_X86_64 LibreOffice_project/480$Build-2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